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1C" w:rsidRDefault="005C017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7.7pt;margin-top:-17.2pt;width:499.2pt;height:742.3pt;z-index:251659264;mso-position-horizontal-relative:text;mso-position-vertical-relative:text">
            <v:imagedata r:id="rId7" o:title=""/>
          </v:shape>
          <o:OLEObject Type="Embed" ProgID="FoxitReader.Document" ShapeID="_x0000_s1026" DrawAspect="Content" ObjectID="_1830576459" r:id="rId8"/>
        </w:object>
      </w:r>
      <w:bookmarkEnd w:id="0"/>
      <w:r w:rsidR="009B5CE0">
        <w:rPr>
          <w:rFonts w:ascii="Times New Roman" w:hAnsi="Times New Roman" w:cs="Times New Roman"/>
          <w:sz w:val="24"/>
          <w:szCs w:val="24"/>
        </w:rPr>
        <w:t xml:space="preserve">Утверждаю:                                                   </w:t>
      </w:r>
    </w:p>
    <w:p w:rsidR="006B5C1C" w:rsidRDefault="009B5CE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Директор МБОУ  «Большешиинская СОШ»</w:t>
      </w:r>
    </w:p>
    <w:p w:rsidR="006B5C1C" w:rsidRDefault="009B5CE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________________ Баймурзина Л.И.                           </w:t>
      </w:r>
    </w:p>
    <w:p w:rsidR="006B5C1C" w:rsidRDefault="009B5CE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приказ № 25 от 30.04.2021                                       </w:t>
      </w:r>
    </w:p>
    <w:p w:rsidR="006B5C1C" w:rsidRDefault="006B5C1C">
      <w:pPr>
        <w:spacing w:after="100" w:afterAutospacing="1" w:line="240" w:lineRule="auto"/>
        <w:ind w:left="-567" w:firstLine="425"/>
        <w:contextualSpacing/>
        <w:jc w:val="right"/>
        <w:rPr>
          <w:rFonts w:ascii="Times New Roman" w:hAnsi="Times New Roman"/>
          <w:sz w:val="24"/>
          <w:szCs w:val="24"/>
        </w:rPr>
      </w:pPr>
    </w:p>
    <w:p w:rsidR="006B5C1C" w:rsidRDefault="006B5C1C">
      <w:pPr>
        <w:spacing w:after="100" w:afterAutospacing="1" w:line="240" w:lineRule="auto"/>
        <w:ind w:left="-567" w:firstLine="425"/>
        <w:contextualSpacing/>
        <w:jc w:val="right"/>
        <w:rPr>
          <w:rFonts w:ascii="Times New Roman" w:hAnsi="Times New Roman"/>
          <w:sz w:val="24"/>
          <w:szCs w:val="24"/>
        </w:rPr>
      </w:pPr>
    </w:p>
    <w:p w:rsidR="006B5C1C" w:rsidRDefault="006B5C1C">
      <w:pPr>
        <w:spacing w:after="100" w:afterAutospacing="1" w:line="240" w:lineRule="auto"/>
        <w:ind w:left="-567" w:firstLine="425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5C1C" w:rsidRDefault="009B5CE0">
      <w:pPr>
        <w:spacing w:after="0" w:line="240" w:lineRule="auto"/>
        <w:ind w:left="-567" w:firstLine="425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 </w:t>
      </w:r>
    </w:p>
    <w:p w:rsidR="006B5C1C" w:rsidRDefault="009B5CE0">
      <w:pPr>
        <w:spacing w:after="0" w:line="240" w:lineRule="auto"/>
        <w:ind w:left="-567" w:firstLine="42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школьном музее МБОУ</w:t>
      </w:r>
      <w:r>
        <w:rPr>
          <w:rFonts w:ascii="Times New Roman" w:hAnsi="Times New Roman" w:cs="Times New Roman"/>
          <w:b/>
          <w:sz w:val="24"/>
          <w:szCs w:val="24"/>
        </w:rPr>
        <w:t xml:space="preserve"> «Большешиинская СОШ»</w:t>
      </w:r>
    </w:p>
    <w:p w:rsidR="006B5C1C" w:rsidRDefault="006B5C1C">
      <w:pPr>
        <w:spacing w:after="0" w:line="240" w:lineRule="auto"/>
        <w:ind w:left="-567" w:firstLine="42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5C1C" w:rsidRDefault="009B5CE0">
      <w:pPr>
        <w:pStyle w:val="1"/>
        <w:numPr>
          <w:ilvl w:val="0"/>
          <w:numId w:val="2"/>
        </w:numPr>
        <w:tabs>
          <w:tab w:val="num" w:pos="360"/>
          <w:tab w:val="left" w:pos="4152"/>
          <w:tab w:val="left" w:pos="4153"/>
        </w:tabs>
        <w:spacing w:before="70"/>
        <w:ind w:left="1828" w:hanging="721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6B5C1C" w:rsidRDefault="009B5CE0">
      <w:pPr>
        <w:widowControl w:val="0"/>
        <w:numPr>
          <w:ilvl w:val="1"/>
          <w:numId w:val="3"/>
        </w:numPr>
        <w:tabs>
          <w:tab w:val="left" w:pos="608"/>
        </w:tabs>
        <w:spacing w:after="0" w:line="240" w:lineRule="auto"/>
        <w:ind w:left="165" w:right="1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Школьный музей (далее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— музей)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— струк</w:t>
      </w:r>
      <w:r>
        <w:rPr>
          <w:rFonts w:ascii="Times New Roman" w:eastAsia="Times New Roman" w:hAnsi="Times New Roman" w:cs="Times New Roman"/>
          <w:sz w:val="24"/>
        </w:rPr>
        <w:t>турное подразделение МБОУ «Большешиинская СОШ»,</w:t>
      </w:r>
      <w:r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действующее</w:t>
      </w:r>
      <w:r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основании</w:t>
      </w:r>
      <w:r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Федерального</w:t>
      </w:r>
      <w:r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закона</w:t>
      </w:r>
      <w:r>
        <w:rPr>
          <w:rFonts w:ascii="Times New Roman" w:eastAsia="Times New Roman" w:hAnsi="Times New Roman" w:cs="Times New Roman"/>
          <w:spacing w:val="7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29.12.2012</w:t>
      </w:r>
      <w:r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273-</w:t>
      </w:r>
      <w:r>
        <w:rPr>
          <w:rFonts w:ascii="Times New Roman" w:eastAsia="Times New Roman" w:hAnsi="Times New Roman" w:cs="Times New Roman"/>
          <w:spacing w:val="-5"/>
          <w:sz w:val="24"/>
        </w:rPr>
        <w:t>ФЗ</w:t>
      </w:r>
    </w:p>
    <w:p w:rsidR="006B5C1C" w:rsidRDefault="009B5CE0">
      <w:pPr>
        <w:widowControl w:val="0"/>
        <w:spacing w:after="0" w:line="240" w:lineRule="auto"/>
        <w:ind w:left="165" w:right="1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«Об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образовании 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Российской Федерации», Федерального закона от 26.05.1996 №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54- ФЗ «О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музейном фонде Российской Федерации и музеях 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Российской Федерации», письма Минпросвещения РФ от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09.07.2020 №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06-735 «О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направлении методических рекомендаций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функционировании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структурных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подразделений образовательных организаций, выполняющих учебно-воспитательные функции музейными средств</w:t>
      </w:r>
      <w:r>
        <w:rPr>
          <w:rFonts w:ascii="Times New Roman" w:eastAsia="Times New Roman" w:hAnsi="Times New Roman" w:cs="Times New Roman"/>
          <w:sz w:val="24"/>
          <w:szCs w:val="24"/>
        </w:rPr>
        <w:t>ами» и настоящего положения.</w:t>
      </w:r>
    </w:p>
    <w:p w:rsidR="006B5C1C" w:rsidRDefault="009B5CE0">
      <w:pPr>
        <w:widowControl w:val="0"/>
        <w:numPr>
          <w:ilvl w:val="1"/>
          <w:numId w:val="3"/>
        </w:numPr>
        <w:tabs>
          <w:tab w:val="left" w:pos="585"/>
        </w:tabs>
        <w:spacing w:after="0" w:line="240" w:lineRule="auto"/>
        <w:ind w:left="585"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Музей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организуется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>целях:</w:t>
      </w:r>
    </w:p>
    <w:p w:rsidR="006B5C1C" w:rsidRDefault="009B5CE0">
      <w:pPr>
        <w:widowControl w:val="0"/>
        <w:numPr>
          <w:ilvl w:val="2"/>
          <w:numId w:val="3"/>
        </w:numPr>
        <w:tabs>
          <w:tab w:val="left" w:pos="884"/>
        </w:tabs>
        <w:spacing w:before="1" w:after="0" w:line="240" w:lineRule="auto"/>
        <w:ind w:left="884" w:hanging="2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гражданско-патриотического</w:t>
      </w:r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воспитания</w:t>
      </w:r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>обучающихся;</w:t>
      </w:r>
    </w:p>
    <w:p w:rsidR="006B5C1C" w:rsidRDefault="009B5CE0">
      <w:pPr>
        <w:widowControl w:val="0"/>
        <w:numPr>
          <w:ilvl w:val="2"/>
          <w:numId w:val="3"/>
        </w:numPr>
        <w:tabs>
          <w:tab w:val="left" w:pos="884"/>
          <w:tab w:val="left" w:pos="945"/>
        </w:tabs>
        <w:spacing w:after="0" w:line="240" w:lineRule="auto"/>
        <w:ind w:right="341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расширения образовательного пространства, совершенствования образовательного процесса;</w:t>
      </w:r>
    </w:p>
    <w:p w:rsidR="006B5C1C" w:rsidRDefault="009B5CE0">
      <w:pPr>
        <w:widowControl w:val="0"/>
        <w:numPr>
          <w:ilvl w:val="2"/>
          <w:numId w:val="3"/>
        </w:numPr>
        <w:tabs>
          <w:tab w:val="left" w:pos="884"/>
          <w:tab w:val="left" w:pos="945"/>
        </w:tabs>
        <w:spacing w:after="0" w:line="240" w:lineRule="auto"/>
        <w:ind w:right="341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формирования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исторического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сознания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обучающихся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и расширения их кругозора;</w:t>
      </w:r>
    </w:p>
    <w:p w:rsidR="006B5C1C" w:rsidRDefault="009B5CE0">
      <w:pPr>
        <w:widowControl w:val="0"/>
        <w:numPr>
          <w:ilvl w:val="2"/>
          <w:numId w:val="3"/>
        </w:numPr>
        <w:tabs>
          <w:tab w:val="left" w:pos="884"/>
        </w:tabs>
        <w:spacing w:after="0" w:line="240" w:lineRule="auto"/>
        <w:ind w:left="884" w:hanging="2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развития</w:t>
      </w:r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познавательных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интересов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способностей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>обучающихся;</w:t>
      </w:r>
    </w:p>
    <w:p w:rsidR="006B5C1C" w:rsidRDefault="009B5CE0">
      <w:pPr>
        <w:widowControl w:val="0"/>
        <w:numPr>
          <w:ilvl w:val="2"/>
          <w:numId w:val="3"/>
        </w:numPr>
        <w:tabs>
          <w:tab w:val="left" w:pos="884"/>
          <w:tab w:val="left" w:pos="945"/>
        </w:tabs>
        <w:spacing w:after="0" w:line="240" w:lineRule="auto"/>
        <w:ind w:right="33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развития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социальной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активности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 творческой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инициативы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обучающихся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процессе сбора, исследования, обработки, оформления и презентации предметов</w:t>
      </w:r>
      <w:r>
        <w:rPr>
          <w:rFonts w:ascii="Times New Roman" w:eastAsia="Times New Roman" w:hAnsi="Times New Roman" w:cs="Times New Roman"/>
          <w:spacing w:val="66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материальной</w:t>
      </w:r>
      <w:r>
        <w:rPr>
          <w:rFonts w:ascii="Times New Roman" w:eastAsia="Times New Roman" w:hAnsi="Times New Roman" w:cs="Times New Roman"/>
          <w:spacing w:val="66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культур</w:t>
      </w:r>
      <w:r>
        <w:rPr>
          <w:rFonts w:ascii="Times New Roman" w:eastAsia="Times New Roman" w:hAnsi="Times New Roman" w:cs="Times New Roman"/>
          <w:sz w:val="24"/>
        </w:rPr>
        <w:t>ы,</w:t>
      </w:r>
      <w:r>
        <w:rPr>
          <w:rFonts w:ascii="Times New Roman" w:eastAsia="Times New Roman" w:hAnsi="Times New Roman" w:cs="Times New Roman"/>
          <w:spacing w:val="66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источников</w:t>
      </w:r>
      <w:r>
        <w:rPr>
          <w:rFonts w:ascii="Times New Roman" w:eastAsia="Times New Roman" w:hAnsi="Times New Roman" w:cs="Times New Roman"/>
          <w:spacing w:val="66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по истории</w:t>
      </w:r>
      <w:r>
        <w:rPr>
          <w:rFonts w:ascii="Times New Roman" w:eastAsia="Times New Roman" w:hAnsi="Times New Roman" w:cs="Times New Roman"/>
          <w:spacing w:val="66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природы и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общества, имеющих воспитательную, научную 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познавательную ценность, овладения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>практическими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>навыками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>поисковой,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>проектной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 исследовательской деятельности;</w:t>
      </w:r>
    </w:p>
    <w:p w:rsidR="006B5C1C" w:rsidRDefault="009B5CE0">
      <w:pPr>
        <w:widowControl w:val="0"/>
        <w:numPr>
          <w:ilvl w:val="2"/>
          <w:numId w:val="3"/>
        </w:numPr>
        <w:tabs>
          <w:tab w:val="left" w:pos="884"/>
          <w:tab w:val="left" w:pos="945"/>
        </w:tabs>
        <w:spacing w:after="0" w:line="240" w:lineRule="auto"/>
        <w:ind w:right="337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активного освоения обучающимися окружающей природной и историко- культурной среды.</w:t>
      </w:r>
    </w:p>
    <w:p w:rsidR="006B5C1C" w:rsidRDefault="009B5CE0">
      <w:pPr>
        <w:widowControl w:val="0"/>
        <w:numPr>
          <w:ilvl w:val="1"/>
          <w:numId w:val="3"/>
        </w:numPr>
        <w:tabs>
          <w:tab w:val="left" w:pos="585"/>
        </w:tabs>
        <w:spacing w:after="0" w:line="240" w:lineRule="auto"/>
        <w:ind w:left="585"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Профиль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музея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—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историко-</w:t>
      </w:r>
      <w:r>
        <w:rPr>
          <w:rFonts w:ascii="Times New Roman" w:eastAsia="Times New Roman" w:hAnsi="Times New Roman" w:cs="Times New Roman"/>
          <w:spacing w:val="-2"/>
          <w:sz w:val="24"/>
        </w:rPr>
        <w:t>краеведческий.</w:t>
      </w:r>
    </w:p>
    <w:p w:rsidR="006B5C1C" w:rsidRDefault="009B5CE0">
      <w:pPr>
        <w:pStyle w:val="1"/>
        <w:numPr>
          <w:ilvl w:val="0"/>
          <w:numId w:val="2"/>
        </w:numPr>
        <w:tabs>
          <w:tab w:val="num" w:pos="360"/>
          <w:tab w:val="left" w:pos="3119"/>
        </w:tabs>
        <w:spacing w:before="5" w:line="240" w:lineRule="auto"/>
        <w:ind w:left="4106" w:hanging="1554"/>
        <w:jc w:val="both"/>
        <w:rPr>
          <w:rFonts w:ascii="Times New Roman" w:hAnsi="Times New Roman" w:cs="Times New Roman"/>
          <w:b/>
          <w:bCs/>
        </w:rPr>
      </w:pPr>
      <w:bookmarkStart w:id="1" w:name="undefined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понятия</w:t>
      </w:r>
    </w:p>
    <w:p w:rsidR="006B5C1C" w:rsidRDefault="009B5CE0">
      <w:pPr>
        <w:pStyle w:val="afa"/>
        <w:numPr>
          <w:ilvl w:val="1"/>
          <w:numId w:val="1"/>
        </w:numPr>
        <w:tabs>
          <w:tab w:val="left" w:pos="1533"/>
        </w:tabs>
        <w:ind w:right="122" w:firstLine="7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Профиль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музея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специализация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музейного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собрания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музея,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обусловленная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связью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конкретной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профильной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дисциплиной,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областью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науки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искусства.</w:t>
      </w:r>
    </w:p>
    <w:p w:rsidR="006B5C1C" w:rsidRDefault="009B5CE0">
      <w:pPr>
        <w:pStyle w:val="afa"/>
        <w:numPr>
          <w:ilvl w:val="1"/>
          <w:numId w:val="1"/>
        </w:numPr>
        <w:tabs>
          <w:tab w:val="left" w:pos="1507"/>
        </w:tabs>
        <w:ind w:right="121" w:firstLine="7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Музейный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предмет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памятник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материальной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духовной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объект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природы,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поступивший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музей 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зафиксированный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инвентарной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книге.</w:t>
      </w:r>
    </w:p>
    <w:p w:rsidR="006B5C1C" w:rsidRDefault="009B5CE0">
      <w:pPr>
        <w:pStyle w:val="afa"/>
        <w:numPr>
          <w:ilvl w:val="1"/>
          <w:numId w:val="1"/>
        </w:numPr>
        <w:tabs>
          <w:tab w:val="left" w:pos="1454"/>
        </w:tabs>
        <w:ind w:right="120" w:firstLine="7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Музейное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собрание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научно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организованная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совокупность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музейных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научно-вспомогательных материалов.</w:t>
      </w:r>
    </w:p>
    <w:p w:rsidR="006B5C1C" w:rsidRDefault="009B5CE0">
      <w:pPr>
        <w:pStyle w:val="afa"/>
        <w:numPr>
          <w:ilvl w:val="1"/>
          <w:numId w:val="1"/>
        </w:numPr>
        <w:tabs>
          <w:tab w:val="left" w:pos="1493"/>
        </w:tabs>
        <w:ind w:right="121" w:firstLine="7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Комплектование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музейных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фондов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музея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выявлению,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сбору,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учету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научному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описанию музейных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предметов.</w:t>
      </w:r>
    </w:p>
    <w:p w:rsidR="006B5C1C" w:rsidRDefault="009B5CE0">
      <w:pPr>
        <w:pStyle w:val="afa"/>
        <w:numPr>
          <w:ilvl w:val="1"/>
          <w:numId w:val="1"/>
        </w:numPr>
        <w:tabs>
          <w:tab w:val="left" w:pos="1447"/>
        </w:tabs>
        <w:ind w:left="1446" w:hanging="4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Инвентарная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книга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учета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музейных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предметов.</w:t>
      </w:r>
    </w:p>
    <w:p w:rsidR="006B5C1C" w:rsidRDefault="009B5CE0">
      <w:pPr>
        <w:pStyle w:val="afa"/>
        <w:numPr>
          <w:ilvl w:val="1"/>
          <w:numId w:val="1"/>
        </w:numPr>
        <w:tabs>
          <w:tab w:val="left" w:pos="1517"/>
        </w:tabs>
        <w:ind w:right="122" w:firstLine="7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Экспозиция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выставленные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обозрение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определенной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системе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музейные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предметы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(экспонаты).</w:t>
      </w:r>
    </w:p>
    <w:p w:rsidR="006B5C1C" w:rsidRDefault="009B5CE0">
      <w:pPr>
        <w:spacing w:before="100" w:beforeAutospacing="1" w:after="100" w:afterAutospacing="1" w:line="240" w:lineRule="auto"/>
        <w:ind w:left="-567" w:firstLine="425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Организация школьного музея</w:t>
      </w:r>
    </w:p>
    <w:p w:rsidR="006B5C1C" w:rsidRDefault="009B5CE0">
      <w:pPr>
        <w:widowControl w:val="0"/>
        <w:tabs>
          <w:tab w:val="left" w:pos="736"/>
          <w:tab w:val="left" w:pos="2271"/>
          <w:tab w:val="left" w:pos="3062"/>
          <w:tab w:val="left" w:pos="4470"/>
          <w:tab w:val="left" w:pos="6196"/>
          <w:tab w:val="left" w:pos="8014"/>
        </w:tabs>
        <w:spacing w:after="0" w:line="240" w:lineRule="auto"/>
        <w:ind w:left="165" w:right="15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eastAsia="Times New Roman" w:hAnsi="Times New Roman" w:cs="Times New Roman"/>
          <w:spacing w:val="-2"/>
          <w:sz w:val="24"/>
        </w:rPr>
        <w:t>Организация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</w:rPr>
        <w:t>музея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</w:rPr>
        <w:t>происходит</w:t>
      </w:r>
      <w:r>
        <w:rPr>
          <w:rFonts w:ascii="Times New Roman" w:eastAsia="Times New Roman" w:hAnsi="Times New Roman" w:cs="Times New Roman"/>
          <w:sz w:val="24"/>
        </w:rPr>
        <w:tab/>
        <w:t>по инициативе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</w:rPr>
        <w:t>педагогических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работников </w:t>
      </w:r>
      <w:r>
        <w:rPr>
          <w:rFonts w:ascii="Times New Roman" w:eastAsia="Times New Roman" w:hAnsi="Times New Roman" w:cs="Times New Roman"/>
          <w:sz w:val="24"/>
        </w:rPr>
        <w:t>и обучающихся, родителей, ветеранов, иных физических и юридических лиц.</w:t>
      </w:r>
    </w:p>
    <w:p w:rsidR="006B5C1C" w:rsidRDefault="009B5CE0">
      <w:pPr>
        <w:pStyle w:val="afa"/>
        <w:numPr>
          <w:ilvl w:val="1"/>
          <w:numId w:val="4"/>
        </w:numPr>
        <w:tabs>
          <w:tab w:val="left" w:pos="760"/>
          <w:tab w:val="left" w:pos="2319"/>
          <w:tab w:val="left" w:pos="3134"/>
          <w:tab w:val="left" w:pos="4250"/>
          <w:tab w:val="left" w:pos="5742"/>
          <w:tab w:val="left" w:pos="7059"/>
        </w:tabs>
        <w:ind w:right="160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>Организация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4"/>
          <w:sz w:val="24"/>
        </w:rPr>
        <w:t>музея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</w:rPr>
        <w:t>является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</w:rPr>
        <w:t>результатом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</w:rPr>
        <w:t>поисковой</w:t>
      </w:r>
      <w:r>
        <w:rPr>
          <w:rFonts w:ascii="Times New Roman" w:eastAsia="Times New Roman" w:hAnsi="Times New Roman" w:cs="Times New Roman"/>
          <w:sz w:val="24"/>
        </w:rPr>
        <w:tab/>
        <w:t>и</w:t>
      </w:r>
      <w:r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исследовательской </w:t>
      </w:r>
      <w:r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:rsidR="006B5C1C" w:rsidRDefault="009B5CE0">
      <w:pPr>
        <w:spacing w:after="100" w:afterAutospacing="1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3.3.Учредителем музея является МБОУ «Большешиинская СОШ».</w:t>
      </w:r>
    </w:p>
    <w:p w:rsidR="006B5C1C" w:rsidRDefault="009B5CE0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3.4. Учредительным документом музея является приказ об  организации музея, изданный директором школы. </w:t>
      </w:r>
    </w:p>
    <w:p w:rsidR="006B5C1C" w:rsidRDefault="009B5CE0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3.5. Дея</w:t>
      </w:r>
      <w:r>
        <w:rPr>
          <w:rFonts w:ascii="Times New Roman" w:hAnsi="Times New Roman" w:cs="Times New Roman"/>
          <w:sz w:val="24"/>
          <w:szCs w:val="24"/>
        </w:rPr>
        <w:t xml:space="preserve">тельность музея регламентируется настоящим положением. </w:t>
      </w:r>
    </w:p>
    <w:p w:rsidR="006B5C1C" w:rsidRDefault="009B5CE0">
      <w:pPr>
        <w:widowControl w:val="0"/>
        <w:tabs>
          <w:tab w:val="left" w:pos="58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3.6. </w:t>
      </w:r>
      <w:r>
        <w:rPr>
          <w:rFonts w:ascii="Times New Roman" w:eastAsia="Times New Roman" w:hAnsi="Times New Roman" w:cs="Times New Roman"/>
          <w:sz w:val="24"/>
        </w:rPr>
        <w:t>Обязательным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условием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открытия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музея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является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наличие:</w:t>
      </w:r>
    </w:p>
    <w:p w:rsidR="006B5C1C" w:rsidRDefault="009B5CE0">
      <w:pPr>
        <w:widowControl w:val="0"/>
        <w:numPr>
          <w:ilvl w:val="2"/>
          <w:numId w:val="5"/>
        </w:numPr>
        <w:tabs>
          <w:tab w:val="left" w:pos="884"/>
          <w:tab w:val="left" w:pos="945"/>
        </w:tabs>
        <w:spacing w:after="0" w:line="274" w:lineRule="exact"/>
        <w:ind w:left="884" w:right="340" w:hanging="2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помещения и оборудования для хранения и экспонирования музейных предметов (фондохранилище и экспозиционно-выставочный зал);</w:t>
      </w:r>
    </w:p>
    <w:p w:rsidR="006B5C1C" w:rsidRDefault="009B5CE0">
      <w:pPr>
        <w:widowControl w:val="0"/>
        <w:numPr>
          <w:ilvl w:val="2"/>
          <w:numId w:val="5"/>
        </w:numPr>
        <w:tabs>
          <w:tab w:val="left" w:pos="884"/>
          <w:tab w:val="left" w:pos="945"/>
        </w:tabs>
        <w:spacing w:after="0" w:line="274" w:lineRule="exact"/>
        <w:ind w:left="884" w:right="340" w:hanging="2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музейных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предметов,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составляющих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фонд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>музея.</w:t>
      </w:r>
    </w:p>
    <w:p w:rsidR="006B5C1C" w:rsidRDefault="009B5CE0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музея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ведется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соответствии с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планом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работы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музея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учебный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год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исходя из учебно-воспитательных задач образовательной организации</w:t>
      </w:r>
    </w:p>
    <w:p w:rsidR="006B5C1C" w:rsidRDefault="009B5CE0">
      <w:pPr>
        <w:widowControl w:val="0"/>
        <w:tabs>
          <w:tab w:val="left" w:pos="40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деятельности</w:t>
      </w:r>
    </w:p>
    <w:p w:rsidR="006B5C1C" w:rsidRDefault="009B5CE0">
      <w:pPr>
        <w:widowControl w:val="0"/>
        <w:tabs>
          <w:tab w:val="left" w:pos="5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4.1.Основными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функциями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музея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>являются:</w:t>
      </w:r>
    </w:p>
    <w:p w:rsidR="006B5C1C" w:rsidRDefault="009B5CE0">
      <w:pPr>
        <w:widowControl w:val="0"/>
        <w:numPr>
          <w:ilvl w:val="2"/>
          <w:numId w:val="6"/>
        </w:numPr>
        <w:tabs>
          <w:tab w:val="left" w:pos="885"/>
          <w:tab w:val="left" w:pos="945"/>
        </w:tabs>
        <w:spacing w:after="0" w:line="240" w:lineRule="auto"/>
        <w:ind w:right="34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решение задач обучения и воспитания посредством использования музейных коллекций и материалов;</w:t>
      </w:r>
    </w:p>
    <w:p w:rsidR="006B5C1C" w:rsidRDefault="009B5CE0">
      <w:pPr>
        <w:widowControl w:val="0"/>
        <w:numPr>
          <w:ilvl w:val="2"/>
          <w:numId w:val="6"/>
        </w:numPr>
        <w:tabs>
          <w:tab w:val="left" w:pos="885"/>
          <w:tab w:val="left" w:pos="945"/>
        </w:tabs>
        <w:spacing w:after="0" w:line="240" w:lineRule="auto"/>
        <w:ind w:right="34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сохранение историко-культурного и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природного наследия как национального </w:t>
      </w:r>
      <w:r>
        <w:rPr>
          <w:rFonts w:ascii="Times New Roman" w:eastAsia="Times New Roman" w:hAnsi="Times New Roman" w:cs="Times New Roman"/>
          <w:spacing w:val="-2"/>
          <w:sz w:val="24"/>
        </w:rPr>
        <w:t>достояния;</w:t>
      </w:r>
    </w:p>
    <w:p w:rsidR="006B5C1C" w:rsidRDefault="009B5CE0">
      <w:pPr>
        <w:widowControl w:val="0"/>
        <w:numPr>
          <w:ilvl w:val="2"/>
          <w:numId w:val="6"/>
        </w:numPr>
        <w:tabs>
          <w:tab w:val="left" w:pos="885"/>
          <w:tab w:val="left" w:pos="945"/>
          <w:tab w:val="left" w:pos="3358"/>
          <w:tab w:val="left" w:pos="5599"/>
          <w:tab w:val="left" w:pos="7683"/>
        </w:tabs>
        <w:spacing w:after="0" w:line="240" w:lineRule="auto"/>
        <w:ind w:right="337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>совершенствование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</w:rPr>
        <w:t>образовательной,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</w:rPr>
        <w:t>воспитательной</w:t>
      </w:r>
      <w:r>
        <w:rPr>
          <w:rFonts w:ascii="Times New Roman" w:eastAsia="Times New Roman" w:hAnsi="Times New Roman" w:cs="Times New Roman"/>
          <w:sz w:val="24"/>
        </w:rPr>
        <w:tab/>
        <w:t>и</w:t>
      </w:r>
      <w:r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культурно- просв</w:t>
      </w:r>
      <w:r>
        <w:rPr>
          <w:rFonts w:ascii="Times New Roman" w:eastAsia="Times New Roman" w:hAnsi="Times New Roman" w:cs="Times New Roman"/>
          <w:sz w:val="24"/>
        </w:rPr>
        <w:t>етительной деятельности образовательной организации.</w:t>
      </w:r>
    </w:p>
    <w:p w:rsidR="006B5C1C" w:rsidRDefault="009B5CE0">
      <w:pPr>
        <w:widowControl w:val="0"/>
        <w:tabs>
          <w:tab w:val="left" w:pos="58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4.2.Основными</w:t>
      </w:r>
      <w:r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направлениями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деятельности</w:t>
      </w:r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музея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>являются:</w:t>
      </w:r>
    </w:p>
    <w:p w:rsidR="006B5C1C" w:rsidRDefault="009B5CE0">
      <w:pPr>
        <w:widowControl w:val="0"/>
        <w:numPr>
          <w:ilvl w:val="2"/>
          <w:numId w:val="8"/>
        </w:numPr>
        <w:tabs>
          <w:tab w:val="left" w:pos="884"/>
          <w:tab w:val="left" w:pos="945"/>
        </w:tabs>
        <w:spacing w:before="72" w:after="0" w:line="240" w:lineRule="auto"/>
        <w:ind w:right="342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организация поисковой, проектной и исследовательской деятельности обучающихся, создание условий для их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социализации, формирования научных и творческих инициатив;</w:t>
      </w:r>
    </w:p>
    <w:p w:rsidR="006B5C1C" w:rsidRDefault="009B5CE0">
      <w:pPr>
        <w:widowControl w:val="0"/>
        <w:numPr>
          <w:ilvl w:val="2"/>
          <w:numId w:val="8"/>
        </w:numPr>
        <w:tabs>
          <w:tab w:val="left" w:pos="884"/>
          <w:tab w:val="left" w:pos="945"/>
        </w:tabs>
        <w:spacing w:before="1" w:after="0" w:line="240" w:lineRule="auto"/>
        <w:ind w:right="3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организация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экспозиционно-выставочной,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методической,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информационной и научно-методической работы;</w:t>
      </w:r>
    </w:p>
    <w:p w:rsidR="006B5C1C" w:rsidRDefault="009B5CE0">
      <w:pPr>
        <w:widowControl w:val="0"/>
        <w:numPr>
          <w:ilvl w:val="2"/>
          <w:numId w:val="8"/>
        </w:numPr>
        <w:tabs>
          <w:tab w:val="left" w:pos="884"/>
          <w:tab w:val="left" w:pos="945"/>
        </w:tabs>
        <w:spacing w:after="0" w:line="240" w:lineRule="auto"/>
        <w:ind w:right="344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научно-исследовательская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работа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по изучению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музейных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предметов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 коллекций, находящихся в музея</w:t>
      </w:r>
      <w:r>
        <w:rPr>
          <w:rFonts w:ascii="Times New Roman" w:eastAsia="Times New Roman" w:hAnsi="Times New Roman" w:cs="Times New Roman"/>
          <w:sz w:val="24"/>
        </w:rPr>
        <w:t>х, архивах и т. д.</w:t>
      </w:r>
    </w:p>
    <w:p w:rsidR="006B5C1C" w:rsidRDefault="009B5CE0">
      <w:pPr>
        <w:widowControl w:val="0"/>
        <w:tabs>
          <w:tab w:val="left" w:pos="58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4.3.Основные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формы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деятельности </w:t>
      </w:r>
      <w:r>
        <w:rPr>
          <w:rFonts w:ascii="Times New Roman" w:eastAsia="Times New Roman" w:hAnsi="Times New Roman" w:cs="Times New Roman"/>
          <w:spacing w:val="-2"/>
          <w:sz w:val="24"/>
        </w:rPr>
        <w:t>Музей:</w:t>
      </w:r>
    </w:p>
    <w:p w:rsidR="006B5C1C" w:rsidRDefault="009B5CE0">
      <w:pPr>
        <w:widowControl w:val="0"/>
        <w:numPr>
          <w:ilvl w:val="2"/>
          <w:numId w:val="7"/>
        </w:numPr>
        <w:tabs>
          <w:tab w:val="left" w:pos="885"/>
        </w:tabs>
        <w:spacing w:after="0" w:line="240" w:lineRule="auto"/>
        <w:ind w:left="88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внеурочные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>занятия;</w:t>
      </w:r>
    </w:p>
    <w:p w:rsidR="006B5C1C" w:rsidRDefault="009B5CE0">
      <w:pPr>
        <w:widowControl w:val="0"/>
        <w:numPr>
          <w:ilvl w:val="2"/>
          <w:numId w:val="7"/>
        </w:numPr>
        <w:tabs>
          <w:tab w:val="left" w:pos="885"/>
        </w:tabs>
        <w:spacing w:after="0" w:line="240" w:lineRule="auto"/>
        <w:ind w:left="88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>экскурсии;</w:t>
      </w:r>
    </w:p>
    <w:p w:rsidR="006B5C1C" w:rsidRDefault="009B5CE0">
      <w:pPr>
        <w:widowControl w:val="0"/>
        <w:numPr>
          <w:ilvl w:val="2"/>
          <w:numId w:val="7"/>
        </w:numPr>
        <w:tabs>
          <w:tab w:val="left" w:pos="885"/>
        </w:tabs>
        <w:spacing w:after="0" w:line="240" w:lineRule="auto"/>
        <w:ind w:left="88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музейные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 краеведческие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>уроки;</w:t>
      </w:r>
    </w:p>
    <w:p w:rsidR="006B5C1C" w:rsidRDefault="009B5CE0">
      <w:pPr>
        <w:widowControl w:val="0"/>
        <w:numPr>
          <w:ilvl w:val="2"/>
          <w:numId w:val="7"/>
        </w:numPr>
        <w:tabs>
          <w:tab w:val="left" w:pos="885"/>
          <w:tab w:val="left" w:pos="945"/>
          <w:tab w:val="left" w:pos="1878"/>
          <w:tab w:val="left" w:pos="4258"/>
          <w:tab w:val="left" w:pos="5189"/>
          <w:tab w:val="left" w:pos="6158"/>
          <w:tab w:val="left" w:pos="7782"/>
        </w:tabs>
        <w:spacing w:after="0" w:line="240" w:lineRule="auto"/>
        <w:ind w:right="34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>участие</w:t>
      </w:r>
      <w:r>
        <w:rPr>
          <w:rFonts w:ascii="Times New Roman" w:eastAsia="Times New Roman" w:hAnsi="Times New Roman" w:cs="Times New Roman"/>
          <w:sz w:val="24"/>
        </w:rPr>
        <w:tab/>
        <w:t>в благотворительных</w:t>
      </w:r>
      <w:r>
        <w:rPr>
          <w:rFonts w:ascii="Times New Roman" w:eastAsia="Times New Roman" w:hAnsi="Times New Roman" w:cs="Times New Roman"/>
          <w:sz w:val="24"/>
        </w:rPr>
        <w:tab/>
        <w:t>и иных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</w:rPr>
        <w:t>акциях,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</w:rPr>
        <w:t>волонтерстве;</w:t>
      </w:r>
    </w:p>
    <w:p w:rsidR="006B5C1C" w:rsidRDefault="009B5CE0">
      <w:pPr>
        <w:widowControl w:val="0"/>
        <w:numPr>
          <w:ilvl w:val="2"/>
          <w:numId w:val="7"/>
        </w:numPr>
        <w:tabs>
          <w:tab w:val="left" w:pos="885"/>
        </w:tabs>
        <w:spacing w:after="0" w:line="240" w:lineRule="auto"/>
        <w:ind w:left="88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ведение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музейного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сайта;</w:t>
      </w:r>
    </w:p>
    <w:p w:rsidR="006B5C1C" w:rsidRDefault="009B5CE0">
      <w:pPr>
        <w:widowControl w:val="0"/>
        <w:numPr>
          <w:ilvl w:val="2"/>
          <w:numId w:val="7"/>
        </w:numPr>
        <w:tabs>
          <w:tab w:val="left" w:pos="885"/>
          <w:tab w:val="left" w:pos="945"/>
          <w:tab w:val="left" w:pos="2890"/>
          <w:tab w:val="left" w:pos="5104"/>
          <w:tab w:val="left" w:pos="7099"/>
        </w:tabs>
        <w:spacing w:after="0" w:line="240" w:lineRule="auto"/>
        <w:ind w:right="34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>сотрудничество</w:t>
      </w:r>
      <w:r>
        <w:rPr>
          <w:rFonts w:ascii="Times New Roman" w:eastAsia="Times New Roman" w:hAnsi="Times New Roman" w:cs="Times New Roman"/>
          <w:sz w:val="24"/>
        </w:rPr>
        <w:tab/>
        <w:t>с общественными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</w:rPr>
        <w:t>организациями,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образовательными </w:t>
      </w:r>
      <w:r>
        <w:rPr>
          <w:rFonts w:ascii="Times New Roman" w:eastAsia="Times New Roman" w:hAnsi="Times New Roman" w:cs="Times New Roman"/>
          <w:sz w:val="24"/>
        </w:rPr>
        <w:t>и научными организациями и др.</w:t>
      </w:r>
    </w:p>
    <w:p w:rsidR="006B5C1C" w:rsidRDefault="009B5CE0">
      <w:pPr>
        <w:widowControl w:val="0"/>
        <w:tabs>
          <w:tab w:val="left" w:pos="591"/>
        </w:tabs>
        <w:spacing w:after="0" w:line="240" w:lineRule="auto"/>
        <w:ind w:right="16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4.4.Методическое обеспечение работы музея осуществляется 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тесном сотрудничестве с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образовательными организациями, учреждениями культуры, учреждениями дополнительного образования детей и т. д.</w:t>
      </w:r>
    </w:p>
    <w:p w:rsidR="006B5C1C" w:rsidRDefault="009B5CE0">
      <w:pPr>
        <w:spacing w:before="100" w:beforeAutospacing="1" w:after="100" w:afterAutospacing="1" w:line="240" w:lineRule="auto"/>
        <w:ind w:left="-567" w:firstLine="425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Учёт и хране</w:t>
      </w:r>
      <w:r>
        <w:rPr>
          <w:rFonts w:ascii="Times New Roman" w:hAnsi="Times New Roman" w:cs="Times New Roman"/>
          <w:b/>
          <w:bCs/>
          <w:sz w:val="24"/>
          <w:szCs w:val="24"/>
        </w:rPr>
        <w:t>ние экспонатов</w:t>
      </w:r>
    </w:p>
    <w:p w:rsidR="006B5C1C" w:rsidRDefault="009B5CE0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Учёт музейных предметов собрания музея осуществляется раздельно по основному и научно – вспомогательному фондам: </w:t>
      </w:r>
    </w:p>
    <w:p w:rsidR="006B5C1C" w:rsidRDefault="009B5CE0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-учёт музейных предметов основного фонда осуществляется в инвентарной книге музейной комнаты </w:t>
      </w:r>
    </w:p>
    <w:p w:rsidR="006B5C1C" w:rsidRDefault="009B5CE0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-учёт научно – вспомогательных материалов осуществляется в книге учёта научно-вспомогательного фонда. </w:t>
      </w:r>
    </w:p>
    <w:p w:rsidR="006B5C1C" w:rsidRDefault="009B5CE0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 Ответственность за сохранность фондов музея несёт директор школы. </w:t>
      </w:r>
    </w:p>
    <w:p w:rsidR="006B5C1C" w:rsidRDefault="009B5CE0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 Хранение в музее взрывоопасных</w:t>
      </w:r>
      <w:r>
        <w:rPr>
          <w:rFonts w:ascii="Times New Roman" w:hAnsi="Times New Roman" w:cs="Times New Roman"/>
          <w:sz w:val="24"/>
          <w:szCs w:val="24"/>
        </w:rPr>
        <w:t xml:space="preserve">, радиоактивных и иных предметов, угрожающих жизни и безопасности людей, категорически запрещается. </w:t>
      </w:r>
    </w:p>
    <w:p w:rsidR="006B5C1C" w:rsidRDefault="009B5CE0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  </w:t>
      </w:r>
    </w:p>
    <w:p w:rsidR="006B5C1C" w:rsidRDefault="009B5CE0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Экспонаты и другие материалы делятся на основной (подлинные памятники) и вспомогательный, создаваемый в процессе работы над экспозицией (схемы, диаграммы, макеты, фотокопии).</w:t>
      </w:r>
    </w:p>
    <w:p w:rsidR="006B5C1C" w:rsidRDefault="009B5CE0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прекращения деятельности школьного музея все подлинные материалы должны</w:t>
      </w:r>
      <w:r>
        <w:rPr>
          <w:rFonts w:ascii="Times New Roman" w:hAnsi="Times New Roman" w:cs="Times New Roman"/>
          <w:sz w:val="24"/>
          <w:szCs w:val="24"/>
        </w:rPr>
        <w:t xml:space="preserve"> быть переданы их собственникам.</w:t>
      </w:r>
    </w:p>
    <w:p w:rsidR="006B5C1C" w:rsidRDefault="009B5CE0">
      <w:pPr>
        <w:spacing w:before="100" w:beforeAutospacing="1" w:after="100" w:afterAutospacing="1" w:line="240" w:lineRule="auto"/>
        <w:ind w:left="-567" w:firstLine="425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Руководство деятельностью музея</w:t>
      </w:r>
    </w:p>
    <w:p w:rsidR="006B5C1C" w:rsidRDefault="009B5CE0">
      <w:pPr>
        <w:widowControl w:val="0"/>
        <w:tabs>
          <w:tab w:val="left" w:pos="812"/>
        </w:tabs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6.1.Ответственность за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работу музея несет руководитель образовательной </w:t>
      </w:r>
      <w:r>
        <w:rPr>
          <w:rFonts w:ascii="Times New Roman" w:eastAsia="Times New Roman" w:hAnsi="Times New Roman" w:cs="Times New Roman"/>
          <w:spacing w:val="-2"/>
          <w:sz w:val="24"/>
        </w:rPr>
        <w:t>организации.</w:t>
      </w:r>
    </w:p>
    <w:p w:rsidR="006B5C1C" w:rsidRDefault="009B5CE0">
      <w:pPr>
        <w:widowControl w:val="0"/>
        <w:tabs>
          <w:tab w:val="left" w:pos="786"/>
        </w:tabs>
        <w:spacing w:before="1" w:after="0" w:line="240" w:lineRule="auto"/>
        <w:ind w:right="16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6.2.Непосредственное руководство музеем осуществляет его руководитель, назначенный приказом руководителя</w:t>
      </w:r>
      <w:r>
        <w:rPr>
          <w:rFonts w:ascii="Times New Roman" w:eastAsia="Times New Roman" w:hAnsi="Times New Roman" w:cs="Times New Roman"/>
          <w:sz w:val="24"/>
        </w:rPr>
        <w:t xml:space="preserve"> образовательной организации.</w:t>
      </w:r>
    </w:p>
    <w:p w:rsidR="006B5C1C" w:rsidRDefault="009B5CE0">
      <w:pPr>
        <w:widowControl w:val="0"/>
        <w:tabs>
          <w:tab w:val="left" w:pos="771"/>
        </w:tabs>
        <w:spacing w:after="0" w:line="240" w:lineRule="auto"/>
        <w:ind w:right="15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6.3.Текущую работу музея организует совет музея, избираемый из числа обучающихся,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работников,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родителей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обучающихся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образовательной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организации, а также представителей общественности.</w:t>
      </w:r>
    </w:p>
    <w:p w:rsidR="006B5C1C" w:rsidRDefault="009B5CE0">
      <w:pPr>
        <w:widowControl w:val="0"/>
        <w:tabs>
          <w:tab w:val="left" w:pos="707"/>
        </w:tabs>
        <w:spacing w:after="0" w:line="240" w:lineRule="auto"/>
        <w:ind w:right="16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6.4.Деятельность музея обсуждается на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педа</w:t>
      </w:r>
      <w:r>
        <w:rPr>
          <w:rFonts w:ascii="Times New Roman" w:eastAsia="Times New Roman" w:hAnsi="Times New Roman" w:cs="Times New Roman"/>
          <w:sz w:val="24"/>
        </w:rPr>
        <w:t>гогическом совете образовательной организации не реже одного раза в год.</w:t>
      </w:r>
    </w:p>
    <w:p w:rsidR="006B5C1C" w:rsidRDefault="009B5CE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7.Прекращение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музея</w:t>
      </w:r>
    </w:p>
    <w:p w:rsidR="006B5C1C" w:rsidRDefault="009B5CE0">
      <w:pPr>
        <w:widowControl w:val="0"/>
        <w:tabs>
          <w:tab w:val="left" w:pos="702"/>
        </w:tabs>
        <w:spacing w:after="0" w:line="240" w:lineRule="auto"/>
        <w:ind w:right="15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7.1.Вопрос 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прекращении деятельности музея, а также о судьбе его собраний решается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>руководителем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>образовательной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>организации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>по согласованию с учредителем.</w:t>
      </w:r>
    </w:p>
    <w:p w:rsidR="006B5C1C" w:rsidRDefault="009B5CE0">
      <w:pPr>
        <w:widowControl w:val="0"/>
        <w:tabs>
          <w:tab w:val="left" w:pos="618"/>
        </w:tabs>
        <w:spacing w:after="0" w:line="240" w:lineRule="auto"/>
        <w:ind w:right="16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7.2.В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случае прекращения деятельности музея собрания музейных предметов вместе со всей учетной и научной документацией актируются и опечатываются.</w:t>
      </w:r>
    </w:p>
    <w:p w:rsidR="006B5C1C" w:rsidRDefault="009B5CE0">
      <w:pPr>
        <w:widowControl w:val="0"/>
        <w:tabs>
          <w:tab w:val="left" w:pos="649"/>
        </w:tabs>
        <w:spacing w:before="72" w:after="0" w:line="240" w:lineRule="auto"/>
        <w:ind w:right="16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7.3.Способ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дальнейшего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хранения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 использов</w:t>
      </w:r>
      <w:r>
        <w:rPr>
          <w:rFonts w:ascii="Times New Roman" w:eastAsia="Times New Roman" w:hAnsi="Times New Roman" w:cs="Times New Roman"/>
          <w:sz w:val="24"/>
        </w:rPr>
        <w:t>ания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собраний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музейных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предметов определяется специально создаваемой для этого экспертной комиссией.</w:t>
      </w:r>
    </w:p>
    <w:p w:rsidR="006B5C1C" w:rsidRDefault="006B5C1C">
      <w:pPr>
        <w:rPr>
          <w:rFonts w:ascii="Calibri" w:eastAsia="Calibri" w:hAnsi="Calibri" w:cs="Times New Roman"/>
        </w:rPr>
      </w:pPr>
    </w:p>
    <w:p w:rsidR="006B5C1C" w:rsidRDefault="006B5C1C"/>
    <w:sectPr w:rsidR="006B5C1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CE0" w:rsidRDefault="009B5CE0">
      <w:pPr>
        <w:spacing w:after="0" w:line="240" w:lineRule="auto"/>
      </w:pPr>
      <w:r>
        <w:separator/>
      </w:r>
    </w:p>
  </w:endnote>
  <w:endnote w:type="continuationSeparator" w:id="0">
    <w:p w:rsidR="009B5CE0" w:rsidRDefault="009B5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CE0" w:rsidRDefault="009B5CE0">
      <w:pPr>
        <w:spacing w:after="0" w:line="240" w:lineRule="auto"/>
      </w:pPr>
      <w:r>
        <w:separator/>
      </w:r>
    </w:p>
  </w:footnote>
  <w:footnote w:type="continuationSeparator" w:id="0">
    <w:p w:rsidR="009B5CE0" w:rsidRDefault="009B5C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F7245"/>
    <w:multiLevelType w:val="multilevel"/>
    <w:tmpl w:val="5108203C"/>
    <w:lvl w:ilvl="0">
      <w:start w:val="1"/>
      <w:numFmt w:val="decimal"/>
      <w:lvlText w:val="%1."/>
      <w:lvlJc w:val="left"/>
      <w:pPr>
        <w:ind w:left="379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4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94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800" w:hanging="30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593" w:hanging="30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387" w:hanging="30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181" w:hanging="30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975" w:hanging="30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768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E8D77D8"/>
    <w:multiLevelType w:val="multilevel"/>
    <w:tmpl w:val="E02483CC"/>
    <w:lvl w:ilvl="0">
      <w:start w:val="1"/>
      <w:numFmt w:val="decimal"/>
      <w:lvlText w:val="%1."/>
      <w:lvlJc w:val="left"/>
      <w:pPr>
        <w:ind w:left="379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4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94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800" w:hanging="30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593" w:hanging="30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387" w:hanging="30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181" w:hanging="30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975" w:hanging="30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768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30D63300"/>
    <w:multiLevelType w:val="multilevel"/>
    <w:tmpl w:val="B7CEDD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3" w15:restartNumberingAfterBreak="0">
    <w:nsid w:val="33FD3FE9"/>
    <w:multiLevelType w:val="multilevel"/>
    <w:tmpl w:val="CA34DB1C"/>
    <w:lvl w:ilvl="0">
      <w:start w:val="1"/>
      <w:numFmt w:val="decimal"/>
      <w:lvlText w:val="%1."/>
      <w:lvlJc w:val="left"/>
      <w:pPr>
        <w:ind w:left="379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4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94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800" w:hanging="30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593" w:hanging="30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387" w:hanging="30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181" w:hanging="30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975" w:hanging="30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768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5BDE0EAF"/>
    <w:multiLevelType w:val="hybridMultilevel"/>
    <w:tmpl w:val="1DD4A6A8"/>
    <w:lvl w:ilvl="0" w:tplc="0E4AA768">
      <w:start w:val="1"/>
      <w:numFmt w:val="decimal"/>
      <w:lvlText w:val="%1."/>
      <w:lvlJc w:val="left"/>
      <w:pPr>
        <w:ind w:left="4406" w:hanging="720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BE429266">
      <w:start w:val="1"/>
      <w:numFmt w:val="bullet"/>
      <w:lvlText w:val="•"/>
      <w:lvlJc w:val="left"/>
      <w:pPr>
        <w:ind w:left="4751" w:hanging="720"/>
      </w:pPr>
      <w:rPr>
        <w:rFonts w:hint="default"/>
        <w:lang w:val="ru-RU" w:eastAsia="en-US" w:bidi="ar-SA"/>
      </w:rPr>
    </w:lvl>
    <w:lvl w:ilvl="2" w:tplc="C09CC052">
      <w:start w:val="1"/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3" w:tplc="9FAE803E">
      <w:start w:val="1"/>
      <w:numFmt w:val="bullet"/>
      <w:lvlText w:val="•"/>
      <w:lvlJc w:val="left"/>
      <w:pPr>
        <w:ind w:left="5935" w:hanging="720"/>
      </w:pPr>
      <w:rPr>
        <w:rFonts w:hint="default"/>
        <w:lang w:val="ru-RU" w:eastAsia="en-US" w:bidi="ar-SA"/>
      </w:rPr>
    </w:lvl>
    <w:lvl w:ilvl="4" w:tplc="6FF6B812">
      <w:start w:val="1"/>
      <w:numFmt w:val="bullet"/>
      <w:lvlText w:val="•"/>
      <w:lvlJc w:val="left"/>
      <w:pPr>
        <w:ind w:left="6527" w:hanging="720"/>
      </w:pPr>
      <w:rPr>
        <w:rFonts w:hint="default"/>
        <w:lang w:val="ru-RU" w:eastAsia="en-US" w:bidi="ar-SA"/>
      </w:rPr>
    </w:lvl>
    <w:lvl w:ilvl="5" w:tplc="1FFE9878">
      <w:start w:val="1"/>
      <w:numFmt w:val="bullet"/>
      <w:lvlText w:val="•"/>
      <w:lvlJc w:val="left"/>
      <w:pPr>
        <w:ind w:left="7119" w:hanging="720"/>
      </w:pPr>
      <w:rPr>
        <w:rFonts w:hint="default"/>
        <w:lang w:val="ru-RU" w:eastAsia="en-US" w:bidi="ar-SA"/>
      </w:rPr>
    </w:lvl>
    <w:lvl w:ilvl="6" w:tplc="ACDAA868">
      <w:start w:val="1"/>
      <w:numFmt w:val="bullet"/>
      <w:lvlText w:val="•"/>
      <w:lvlJc w:val="left"/>
      <w:pPr>
        <w:ind w:left="7711" w:hanging="720"/>
      </w:pPr>
      <w:rPr>
        <w:rFonts w:hint="default"/>
        <w:lang w:val="ru-RU" w:eastAsia="en-US" w:bidi="ar-SA"/>
      </w:rPr>
    </w:lvl>
    <w:lvl w:ilvl="7" w:tplc="3EB4EE52">
      <w:start w:val="1"/>
      <w:numFmt w:val="bullet"/>
      <w:lvlText w:val="•"/>
      <w:lvlJc w:val="left"/>
      <w:pPr>
        <w:ind w:left="8303" w:hanging="720"/>
      </w:pPr>
      <w:rPr>
        <w:rFonts w:hint="default"/>
        <w:lang w:val="ru-RU" w:eastAsia="en-US" w:bidi="ar-SA"/>
      </w:rPr>
    </w:lvl>
    <w:lvl w:ilvl="8" w:tplc="766C8320">
      <w:start w:val="1"/>
      <w:numFmt w:val="bullet"/>
      <w:lvlText w:val="•"/>
      <w:lvlJc w:val="left"/>
      <w:pPr>
        <w:ind w:left="8895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62C267B2"/>
    <w:multiLevelType w:val="multilevel"/>
    <w:tmpl w:val="55D2BA30"/>
    <w:lvl w:ilvl="0">
      <w:start w:val="1"/>
      <w:numFmt w:val="decimal"/>
      <w:lvlText w:val="%1."/>
      <w:lvlJc w:val="left"/>
      <w:pPr>
        <w:ind w:left="379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4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94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800" w:hanging="30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593" w:hanging="30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387" w:hanging="30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181" w:hanging="30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975" w:hanging="30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768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684E3DBB"/>
    <w:multiLevelType w:val="multilevel"/>
    <w:tmpl w:val="6EE4A162"/>
    <w:lvl w:ilvl="0">
      <w:start w:val="1"/>
      <w:numFmt w:val="decimal"/>
      <w:lvlText w:val="%1."/>
      <w:lvlJc w:val="left"/>
      <w:pPr>
        <w:ind w:left="379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4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94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800" w:hanging="30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593" w:hanging="30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387" w:hanging="30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181" w:hanging="30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975" w:hanging="30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768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686A097D"/>
    <w:multiLevelType w:val="multilevel"/>
    <w:tmpl w:val="CD20D958"/>
    <w:lvl w:ilvl="0">
      <w:start w:val="2"/>
      <w:numFmt w:val="decimal"/>
      <w:lvlText w:val="%1"/>
      <w:lvlJc w:val="left"/>
      <w:pPr>
        <w:ind w:left="318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507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71" w:hanging="507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247" w:hanging="50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223" w:hanging="50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199" w:hanging="50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175" w:hanging="50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151" w:hanging="50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27" w:hanging="50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1C"/>
    <w:rsid w:val="005C017E"/>
    <w:rsid w:val="006B5C1C"/>
    <w:rsid w:val="009B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DA10C7C-BB8F-4292-B632-B3489E74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1013</Words>
  <Characters>5780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1</cp:lastModifiedBy>
  <cp:revision>3</cp:revision>
  <dcterms:created xsi:type="dcterms:W3CDTF">2026-01-22T05:39:00Z</dcterms:created>
  <dcterms:modified xsi:type="dcterms:W3CDTF">2026-01-22T05:41:00Z</dcterms:modified>
</cp:coreProperties>
</file>